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80167E">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TWITTER TO THE YOUTH IN THE SOCIETY</w:t>
      </w:r>
    </w:p>
    <w:p w:rsidR="0080167E" w:rsidRDefault="0080167E" w:rsidP="0080167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0167E" w:rsidRDefault="0080167E" w:rsidP="008016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0167E" w:rsidRDefault="0080167E" w:rsidP="0080167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80167E" w:rsidRDefault="0080167E" w:rsidP="00E972AD">
      <w:pPr>
        <w:spacing w:line="480" w:lineRule="auto"/>
        <w:rPr>
          <w:rFonts w:ascii="Times New Roman" w:hAnsi="Times New Roman" w:cs="Times New Roman"/>
          <w:sz w:val="24"/>
          <w:szCs w:val="24"/>
        </w:rPr>
      </w:pPr>
    </w:p>
    <w:p w:rsidR="000E6313" w:rsidRDefault="00EE6141" w:rsidP="00E972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E35FA">
        <w:rPr>
          <w:rFonts w:ascii="Times New Roman" w:hAnsi="Times New Roman" w:cs="Times New Roman"/>
          <w:sz w:val="24"/>
          <w:szCs w:val="24"/>
        </w:rPr>
        <w:t xml:space="preserve">Twitter is a social media site that has resulted from the evolution and the development of the technology and internet. It </w:t>
      </w:r>
      <w:r w:rsidR="00D76A65">
        <w:rPr>
          <w:rFonts w:ascii="Times New Roman" w:hAnsi="Times New Roman" w:cs="Times New Roman"/>
          <w:sz w:val="24"/>
          <w:szCs w:val="24"/>
        </w:rPr>
        <w:t>is a micro</w:t>
      </w:r>
      <w:r w:rsidR="005E35FA">
        <w:rPr>
          <w:rFonts w:ascii="Times New Roman" w:hAnsi="Times New Roman" w:cs="Times New Roman"/>
          <w:sz w:val="24"/>
          <w:szCs w:val="24"/>
        </w:rPr>
        <w:t>blo</w:t>
      </w:r>
      <w:r w:rsidR="00D76A65">
        <w:rPr>
          <w:rFonts w:ascii="Times New Roman" w:hAnsi="Times New Roman" w:cs="Times New Roman"/>
          <w:sz w:val="24"/>
          <w:szCs w:val="24"/>
        </w:rPr>
        <w:t xml:space="preserve">gging and social networking service on which users post and interact using short messages called tweets. It connects and allows people to share their thoughts on issues with a large audience. The usage of twitter among individuals differ, as people have different reasons, mainly on business and personal purposes. </w:t>
      </w:r>
      <w:r>
        <w:rPr>
          <w:rFonts w:ascii="Times New Roman" w:hAnsi="Times New Roman" w:cs="Times New Roman"/>
          <w:sz w:val="24"/>
          <w:szCs w:val="24"/>
        </w:rPr>
        <w:t>Twitter has become popular among politicians, students and at large, the public.</w:t>
      </w:r>
    </w:p>
    <w:p w:rsidR="00EE6141" w:rsidRDefault="00EE6141"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8E22B4">
        <w:rPr>
          <w:rFonts w:ascii="Times New Roman" w:hAnsi="Times New Roman" w:cs="Times New Roman"/>
          <w:sz w:val="24"/>
          <w:szCs w:val="24"/>
        </w:rPr>
        <w:t>witter holds a different kind of attraction. In previous years’ focus groups, participants seemed to engage with Twitter primarily to follow others and stay current on celebrity updates, news, and concerts. However, in this year’s in-person focus groups we saw a shift, with participants posting their own content, and following/being followed by friends and people they know personally rather than celebrities or strangers. Much of the attraction of Twitter now co</w:t>
      </w:r>
      <w:r w:rsidR="00BA6BDB">
        <w:rPr>
          <w:rFonts w:ascii="Times New Roman" w:hAnsi="Times New Roman" w:cs="Times New Roman"/>
          <w:sz w:val="24"/>
          <w:szCs w:val="24"/>
        </w:rPr>
        <w:t>mes from this personal element.</w:t>
      </w:r>
    </w:p>
    <w:p w:rsidR="00BA6BDB" w:rsidRDefault="00BA6BDB"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21CE4">
        <w:rPr>
          <w:rFonts w:ascii="Times New Roman" w:hAnsi="Times New Roman" w:cs="Times New Roman"/>
          <w:sz w:val="24"/>
          <w:szCs w:val="24"/>
        </w:rPr>
        <w:t xml:space="preserve">In this research paper, I </w:t>
      </w:r>
      <w:r w:rsidR="006A3168">
        <w:rPr>
          <w:rFonts w:ascii="Times New Roman" w:hAnsi="Times New Roman" w:cs="Times New Roman"/>
          <w:sz w:val="24"/>
          <w:szCs w:val="24"/>
        </w:rPr>
        <w:t xml:space="preserve">will source my materials from the scholarly journals article and online journals articles. These sources hold information for the research in question; on the impact of Twitter on the youth in the society. I also sourced some information from the website itself. </w:t>
      </w:r>
      <w:r>
        <w:rPr>
          <w:rFonts w:ascii="Times New Roman" w:hAnsi="Times New Roman" w:cs="Times New Roman"/>
          <w:sz w:val="24"/>
          <w:szCs w:val="24"/>
        </w:rPr>
        <w:t>Twitter as a social media site poses certain risks to the youths; by being exposed to inappropriate content like mean, aggressive, violent or sexual comments; uploading inappropriate content like embarrassing and provocative tweets; sharing personal information with strangers, for example, phone numbers and even location; cyberbullying and exposure to too much targeted advertising and marketing.</w:t>
      </w:r>
    </w:p>
    <w:p w:rsidR="00856FA4" w:rsidRDefault="00856FA4"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F7ED1">
        <w:rPr>
          <w:rFonts w:ascii="Times New Roman" w:hAnsi="Times New Roman" w:cs="Times New Roman"/>
          <w:sz w:val="24"/>
          <w:szCs w:val="24"/>
        </w:rPr>
        <w:t xml:space="preserve">The potential negative impact of social media sites such as Twitter or young people is receiving increasing attention. Risks identified include sharing information about suicide methods; encouragement to engage in suicidal behavior and normalization of suicide-related </w:t>
      </w:r>
      <w:r w:rsidR="003F7ED1">
        <w:rPr>
          <w:rFonts w:ascii="Times New Roman" w:hAnsi="Times New Roman" w:cs="Times New Roman"/>
          <w:sz w:val="24"/>
          <w:szCs w:val="24"/>
        </w:rPr>
        <w:lastRenderedPageBreak/>
        <w:t>behavior as an acceptable coping mechanism. It’s clear that suicide is not simply a product of psychological illness or psychological risk factors.</w:t>
      </w:r>
      <w:r w:rsidR="00F877EC">
        <w:rPr>
          <w:rFonts w:ascii="Times New Roman" w:hAnsi="Times New Roman" w:cs="Times New Roman"/>
          <w:sz w:val="24"/>
          <w:szCs w:val="24"/>
        </w:rPr>
        <w:t xml:space="preserve"> Exposure to suicide, even if it’s just an attempt, is emotionally devastating.</w:t>
      </w:r>
    </w:p>
    <w:p w:rsidR="00EB2A24" w:rsidRDefault="00EB2A24"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56E99">
        <w:rPr>
          <w:rFonts w:ascii="Times New Roman" w:hAnsi="Times New Roman" w:cs="Times New Roman"/>
          <w:sz w:val="24"/>
          <w:szCs w:val="24"/>
        </w:rPr>
        <w:t xml:space="preserve">Cyberbullying is using digital technology to deliberately and repeatedly hurt someone. It can happen anytime, anywhere and to anyone. Cyberbullying includes repeatedly and deliberately sending messages that threaten people or put people down; spreading nasty </w:t>
      </w:r>
      <w:r w:rsidR="00806C6E">
        <w:rPr>
          <w:rFonts w:ascii="Times New Roman" w:hAnsi="Times New Roman" w:cs="Times New Roman"/>
          <w:sz w:val="24"/>
          <w:szCs w:val="24"/>
        </w:rPr>
        <w:t>rumors</w:t>
      </w:r>
      <w:r w:rsidR="00356E99">
        <w:rPr>
          <w:rFonts w:ascii="Times New Roman" w:hAnsi="Times New Roman" w:cs="Times New Roman"/>
          <w:sz w:val="24"/>
          <w:szCs w:val="24"/>
        </w:rPr>
        <w:t xml:space="preserve"> about people; sharing or forwarding people’s personal information. If one has a disability, or is experiencing mental health issues like depression or anxiety, this can make him more vulnerable to cyberbullying. This often leaves </w:t>
      </w:r>
      <w:r w:rsidR="00FD768A">
        <w:rPr>
          <w:rFonts w:ascii="Times New Roman" w:hAnsi="Times New Roman" w:cs="Times New Roman"/>
          <w:sz w:val="24"/>
          <w:szCs w:val="24"/>
        </w:rPr>
        <w:t>the youths with lowered self-esteem, less interest in school and low academic achievement. The youth might feel confused by changes in their friendship groups. They might feel alone, lonely and isolated. Cyberbullying can lead to mental health issues like depression, anxiety, stress and in extreme cases, suicidal thoughts. Most victims of cyberbullying feel they have no safe place, or that no one can help.</w:t>
      </w:r>
    </w:p>
    <w:p w:rsidR="00BA6BDB" w:rsidRDefault="00BA6BDB"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D768A">
        <w:rPr>
          <w:rFonts w:ascii="Times New Roman" w:hAnsi="Times New Roman" w:cs="Times New Roman"/>
          <w:sz w:val="24"/>
          <w:szCs w:val="24"/>
        </w:rPr>
        <w:t xml:space="preserve">     </w:t>
      </w:r>
      <w:r w:rsidR="00806C6E">
        <w:rPr>
          <w:rFonts w:ascii="Times New Roman" w:hAnsi="Times New Roman" w:cs="Times New Roman"/>
          <w:sz w:val="24"/>
          <w:szCs w:val="24"/>
        </w:rPr>
        <w:t xml:space="preserve">Some solutions to the above problems posed on the usage of Twitter include; </w:t>
      </w:r>
      <w:r w:rsidR="00356E99">
        <w:rPr>
          <w:rFonts w:ascii="Times New Roman" w:hAnsi="Times New Roman" w:cs="Times New Roman"/>
          <w:sz w:val="24"/>
          <w:szCs w:val="24"/>
        </w:rPr>
        <w:t>Talking, technology rules and online safety precautions can help your child avoid cyberbullying.</w:t>
      </w:r>
      <w:r w:rsidR="00FD768A">
        <w:rPr>
          <w:rFonts w:ascii="Times New Roman" w:hAnsi="Times New Roman" w:cs="Times New Roman"/>
          <w:sz w:val="24"/>
          <w:szCs w:val="24"/>
        </w:rPr>
        <w:t xml:space="preserve"> They should also be advised to accept only people he knows as online friends </w:t>
      </w:r>
      <w:r w:rsidR="00856FA4">
        <w:rPr>
          <w:rFonts w:ascii="Times New Roman" w:hAnsi="Times New Roman" w:cs="Times New Roman"/>
          <w:sz w:val="24"/>
          <w:szCs w:val="24"/>
        </w:rPr>
        <w:t>and followers, this could prevent strangers from accessing information about one that could be used for bullying. They youth should tell an adult that they trust if they are worried about anything online that could portray and act of bullying. They should be advised against tweeting information that maybe personal, that might be used in bullying them.</w:t>
      </w:r>
    </w:p>
    <w:p w:rsidR="00F877EC" w:rsidRDefault="00F877EC"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6C8B">
        <w:rPr>
          <w:rFonts w:ascii="Times New Roman" w:hAnsi="Times New Roman" w:cs="Times New Roman"/>
          <w:sz w:val="24"/>
          <w:szCs w:val="24"/>
        </w:rPr>
        <w:t xml:space="preserve">Suicide can be prevented if we encourage the young people to open up on the topic of suicide, it may be better to train the youths how to respond appropriately when a friend discloses a suicide attempt or suicidal thoughts. Additionally, it’s important for parents, teachers and </w:t>
      </w:r>
      <w:r w:rsidR="007C6C8B">
        <w:rPr>
          <w:rFonts w:ascii="Times New Roman" w:hAnsi="Times New Roman" w:cs="Times New Roman"/>
          <w:sz w:val="24"/>
          <w:szCs w:val="24"/>
        </w:rPr>
        <w:lastRenderedPageBreak/>
        <w:t>coaches to feel comfortable talking about suicide; they need to be well-versed in the proper responses, and realize that a suicide attempt can have a ripple effect that reverberates beyond the individual</w:t>
      </w:r>
      <w:r w:rsidR="00C03E4D">
        <w:rPr>
          <w:rFonts w:ascii="Times New Roman" w:hAnsi="Times New Roman" w:cs="Times New Roman"/>
          <w:sz w:val="24"/>
          <w:szCs w:val="24"/>
        </w:rPr>
        <w:t>.</w:t>
      </w:r>
    </w:p>
    <w:p w:rsidR="00C03E4D" w:rsidRDefault="00C03E4D"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Twitter can easily take up several hours during the day. It can be difficult to tear ourselves away from </w:t>
      </w:r>
      <w:r w:rsidR="00A85A8F">
        <w:rPr>
          <w:rFonts w:ascii="Times New Roman" w:hAnsi="Times New Roman" w:cs="Times New Roman"/>
          <w:sz w:val="24"/>
          <w:szCs w:val="24"/>
        </w:rPr>
        <w:t>these social media site. This distracts us from what is real, twitter does not always replicate our true selves and is thus a distraction. We all know the dangers of fake news stories and its virulent spread on social media. This leads to the perception that everyone else is perfect. Some people may think that others have little to no flaws, because of what is on their social media page. This most often leads to self-doubt, and unhappiness.</w:t>
      </w:r>
    </w:p>
    <w:p w:rsidR="00806C6E" w:rsidRDefault="00C03E4D" w:rsidP="00E972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6C6E">
        <w:rPr>
          <w:rFonts w:ascii="Times New Roman" w:hAnsi="Times New Roman" w:cs="Times New Roman"/>
          <w:sz w:val="24"/>
          <w:szCs w:val="24"/>
        </w:rPr>
        <w:t xml:space="preserve">     In conclusion,</w:t>
      </w:r>
      <w:r>
        <w:rPr>
          <w:rFonts w:ascii="Times New Roman" w:hAnsi="Times New Roman" w:cs="Times New Roman"/>
          <w:sz w:val="24"/>
          <w:szCs w:val="24"/>
        </w:rPr>
        <w:t xml:space="preserve"> for youth protection</w:t>
      </w:r>
      <w:r w:rsidR="00806C6E">
        <w:rPr>
          <w:rFonts w:ascii="Times New Roman" w:hAnsi="Times New Roman" w:cs="Times New Roman"/>
          <w:sz w:val="24"/>
          <w:szCs w:val="24"/>
        </w:rPr>
        <w:t xml:space="preserve"> and ensuring</w:t>
      </w:r>
      <w:r>
        <w:rPr>
          <w:rFonts w:ascii="Times New Roman" w:hAnsi="Times New Roman" w:cs="Times New Roman"/>
          <w:sz w:val="24"/>
          <w:szCs w:val="24"/>
        </w:rPr>
        <w:t xml:space="preserve"> internet safety is by talking to them. Talking gives an opportunity for the youths to work out how they want to behave and be treated by other people online. They should understand the risks involved in using social media like sharing content and personal information, this includes tweets that could indicate violence</w:t>
      </w:r>
      <w:r w:rsidR="00806C6E">
        <w:rPr>
          <w:rFonts w:ascii="Times New Roman" w:hAnsi="Times New Roman" w:cs="Times New Roman"/>
          <w:sz w:val="24"/>
          <w:szCs w:val="24"/>
        </w:rPr>
        <w:t xml:space="preserve"> or even suicidal thoughts</w:t>
      </w:r>
      <w:r>
        <w:rPr>
          <w:rFonts w:ascii="Times New Roman" w:hAnsi="Times New Roman" w:cs="Times New Roman"/>
          <w:sz w:val="24"/>
          <w:szCs w:val="24"/>
        </w:rPr>
        <w:t xml:space="preserve">. They should learn what to do if people ask them for personal details, are mean or abusive online, or share information that links back to them. They should learn how to manage their own digital footprint, the subject on how they would like their digital footprint to say about them now and in the future should be spoken to them. </w:t>
      </w:r>
    </w:p>
    <w:p w:rsidR="006A3168" w:rsidRDefault="006A3168" w:rsidP="00E972AD">
      <w:pPr>
        <w:spacing w:line="480" w:lineRule="auto"/>
        <w:rPr>
          <w:rFonts w:ascii="Times New Roman" w:hAnsi="Times New Roman" w:cs="Times New Roman"/>
          <w:sz w:val="24"/>
          <w:szCs w:val="24"/>
        </w:rPr>
      </w:pPr>
    </w:p>
    <w:p w:rsidR="006A3168" w:rsidRDefault="006A3168" w:rsidP="00E972AD">
      <w:pPr>
        <w:spacing w:line="480" w:lineRule="auto"/>
        <w:rPr>
          <w:rFonts w:ascii="Times New Roman" w:hAnsi="Times New Roman" w:cs="Times New Roman"/>
          <w:sz w:val="24"/>
          <w:szCs w:val="24"/>
        </w:rPr>
      </w:pPr>
    </w:p>
    <w:p w:rsidR="006A3168" w:rsidRDefault="006A3168" w:rsidP="00E972AD">
      <w:pPr>
        <w:spacing w:line="480" w:lineRule="auto"/>
        <w:rPr>
          <w:rFonts w:ascii="Times New Roman" w:hAnsi="Times New Roman" w:cs="Times New Roman"/>
          <w:sz w:val="24"/>
          <w:szCs w:val="24"/>
        </w:rPr>
      </w:pPr>
    </w:p>
    <w:p w:rsidR="006A3168" w:rsidRDefault="006A3168" w:rsidP="00E972AD">
      <w:pPr>
        <w:spacing w:line="480" w:lineRule="auto"/>
        <w:rPr>
          <w:rFonts w:ascii="Times New Roman" w:hAnsi="Times New Roman" w:cs="Times New Roman"/>
          <w:sz w:val="24"/>
          <w:szCs w:val="24"/>
        </w:rPr>
      </w:pPr>
    </w:p>
    <w:p w:rsidR="006A3168" w:rsidRDefault="006A3168" w:rsidP="00E972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REFERENCES</w:t>
      </w:r>
    </w:p>
    <w:p w:rsidR="00617E00" w:rsidRPr="00617E00" w:rsidRDefault="00617E00" w:rsidP="00E972AD">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Colombo, G. B., </w:t>
      </w:r>
      <w:proofErr w:type="spellStart"/>
      <w:r>
        <w:rPr>
          <w:rFonts w:ascii="Arial" w:hAnsi="Arial" w:cs="Arial"/>
          <w:color w:val="222222"/>
          <w:sz w:val="20"/>
          <w:szCs w:val="20"/>
          <w:shd w:val="clear" w:color="auto" w:fill="FFFFFF"/>
        </w:rPr>
        <w:t>Burnap</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Hodorog</w:t>
      </w:r>
      <w:proofErr w:type="spellEnd"/>
      <w:r>
        <w:rPr>
          <w:rFonts w:ascii="Arial" w:hAnsi="Arial" w:cs="Arial"/>
          <w:color w:val="222222"/>
          <w:sz w:val="20"/>
          <w:szCs w:val="20"/>
          <w:shd w:val="clear" w:color="auto" w:fill="FFFFFF"/>
        </w:rPr>
        <w:t xml:space="preserve">, A., &amp; </w:t>
      </w:r>
      <w:proofErr w:type="spellStart"/>
      <w:r>
        <w:rPr>
          <w:rFonts w:ascii="Arial" w:hAnsi="Arial" w:cs="Arial"/>
          <w:color w:val="222222"/>
          <w:sz w:val="20"/>
          <w:szCs w:val="20"/>
          <w:shd w:val="clear" w:color="auto" w:fill="FFFFFF"/>
        </w:rPr>
        <w:t>Scourfield</w:t>
      </w:r>
      <w:proofErr w:type="spellEnd"/>
      <w:r>
        <w:rPr>
          <w:rFonts w:ascii="Arial" w:hAnsi="Arial" w:cs="Arial"/>
          <w:color w:val="222222"/>
          <w:sz w:val="20"/>
          <w:szCs w:val="20"/>
          <w:shd w:val="clear" w:color="auto" w:fill="FFFFFF"/>
        </w:rPr>
        <w:t xml:space="preserve">, J. (2016). </w:t>
      </w:r>
      <w:proofErr w:type="spellStart"/>
      <w:r>
        <w:rPr>
          <w:rFonts w:ascii="Arial" w:hAnsi="Arial" w:cs="Arial"/>
          <w:color w:val="222222"/>
          <w:sz w:val="20"/>
          <w:szCs w:val="20"/>
          <w:shd w:val="clear" w:color="auto" w:fill="FFFFFF"/>
        </w:rPr>
        <w:t>Analysing</w:t>
      </w:r>
      <w:proofErr w:type="spellEnd"/>
      <w:r>
        <w:rPr>
          <w:rFonts w:ascii="Arial" w:hAnsi="Arial" w:cs="Arial"/>
          <w:color w:val="222222"/>
          <w:sz w:val="20"/>
          <w:szCs w:val="20"/>
          <w:shd w:val="clear" w:color="auto" w:fill="FFFFFF"/>
        </w:rPr>
        <w:t xml:space="preserve"> the connectivity and communication of suicidal users on twitter. </w:t>
      </w:r>
      <w:r>
        <w:rPr>
          <w:rFonts w:ascii="Arial" w:hAnsi="Arial" w:cs="Arial"/>
          <w:i/>
          <w:iCs/>
          <w:color w:val="222222"/>
          <w:sz w:val="20"/>
          <w:szCs w:val="20"/>
          <w:shd w:val="clear" w:color="auto" w:fill="FFFFFF"/>
        </w:rPr>
        <w:t>Computer communications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 291-300.</w:t>
      </w:r>
    </w:p>
    <w:p w:rsidR="006A3168" w:rsidRDefault="00617E00" w:rsidP="00E972AD">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Patton, D. U., Sanchez, N., Fitch, D., Macbeth, J., &amp; Leonard, P. (2017). I know god’s got a day 4 me: Violence, trauma, and coping among gang-involved twitter users. </w:t>
      </w:r>
      <w:r>
        <w:rPr>
          <w:rFonts w:ascii="Arial" w:hAnsi="Arial" w:cs="Arial"/>
          <w:i/>
          <w:iCs/>
          <w:color w:val="222222"/>
          <w:sz w:val="20"/>
          <w:szCs w:val="20"/>
          <w:shd w:val="clear" w:color="auto" w:fill="FFFFFF"/>
        </w:rPr>
        <w:t>Social Science Computer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(2), 226-243.</w:t>
      </w:r>
    </w:p>
    <w:p w:rsidR="00617E00" w:rsidRPr="00617E00" w:rsidRDefault="00617E00" w:rsidP="00E972AD">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Rogers, V. (2010). </w:t>
      </w:r>
      <w:r>
        <w:rPr>
          <w:rFonts w:ascii="Arial" w:hAnsi="Arial" w:cs="Arial"/>
          <w:i/>
          <w:iCs/>
          <w:color w:val="222222"/>
          <w:sz w:val="20"/>
          <w:szCs w:val="20"/>
          <w:shd w:val="clear" w:color="auto" w:fill="FFFFFF"/>
        </w:rPr>
        <w:t>Cyberbullying: Activities to help children and teens to stay safe in a texting, twittering, social networking world</w:t>
      </w:r>
      <w:r>
        <w:rPr>
          <w:rFonts w:ascii="Arial" w:hAnsi="Arial" w:cs="Arial"/>
          <w:color w:val="222222"/>
          <w:sz w:val="20"/>
          <w:szCs w:val="20"/>
          <w:shd w:val="clear" w:color="auto" w:fill="FFFFFF"/>
        </w:rPr>
        <w:t>. Jessica Kingsley Publishers.</w:t>
      </w:r>
      <w:bookmarkStart w:id="0" w:name="_GoBack"/>
      <w:bookmarkEnd w:id="0"/>
    </w:p>
    <w:sectPr w:rsidR="00617E00" w:rsidRPr="00617E00" w:rsidSect="00E972AD">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014" w:rsidRDefault="00551014" w:rsidP="00E972AD">
      <w:pPr>
        <w:spacing w:after="0" w:line="240" w:lineRule="auto"/>
      </w:pPr>
      <w:r>
        <w:separator/>
      </w:r>
    </w:p>
  </w:endnote>
  <w:endnote w:type="continuationSeparator" w:id="0">
    <w:p w:rsidR="00551014" w:rsidRDefault="00551014" w:rsidP="00E9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014" w:rsidRDefault="00551014" w:rsidP="00E972AD">
      <w:pPr>
        <w:spacing w:after="0" w:line="240" w:lineRule="auto"/>
      </w:pPr>
      <w:r>
        <w:separator/>
      </w:r>
    </w:p>
  </w:footnote>
  <w:footnote w:type="continuationSeparator" w:id="0">
    <w:p w:rsidR="00551014" w:rsidRDefault="00551014" w:rsidP="00E97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629" w:rsidRDefault="002C5629">
    <w:pPr>
      <w:pStyle w:val="Header"/>
    </w:pPr>
    <w:r>
      <w:t>IMPACT OF TWITTER ON THE YOUTH IN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629" w:rsidRPr="00E972AD" w:rsidRDefault="002C5629" w:rsidP="00E972AD">
    <w:pPr>
      <w:pStyle w:val="Header"/>
      <w:spacing w:line="480" w:lineRule="auto"/>
      <w:rPr>
        <w:rFonts w:ascii="Times New Roman" w:hAnsi="Times New Roman" w:cs="Times New Roman"/>
        <w:sz w:val="24"/>
        <w:szCs w:val="24"/>
      </w:rPr>
    </w:pPr>
    <w:r w:rsidRPr="00E972AD">
      <w:rPr>
        <w:rFonts w:ascii="Times New Roman" w:hAnsi="Times New Roman" w:cs="Times New Roman"/>
        <w:sz w:val="24"/>
        <w:szCs w:val="24"/>
      </w:rPr>
      <w:t>IMPACT OF TWITTER ON THE YOUTH IN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7B"/>
    <w:rsid w:val="000E6313"/>
    <w:rsid w:val="000F1B89"/>
    <w:rsid w:val="0012754E"/>
    <w:rsid w:val="00252A14"/>
    <w:rsid w:val="002C5629"/>
    <w:rsid w:val="00356E99"/>
    <w:rsid w:val="003F7ED1"/>
    <w:rsid w:val="0045777B"/>
    <w:rsid w:val="00520B9E"/>
    <w:rsid w:val="00551014"/>
    <w:rsid w:val="005A04AA"/>
    <w:rsid w:val="005E35FA"/>
    <w:rsid w:val="00617E00"/>
    <w:rsid w:val="006A3168"/>
    <w:rsid w:val="007C6C8B"/>
    <w:rsid w:val="0080167E"/>
    <w:rsid w:val="00806C6E"/>
    <w:rsid w:val="00856FA4"/>
    <w:rsid w:val="008E22B4"/>
    <w:rsid w:val="00921CE4"/>
    <w:rsid w:val="00A85A8F"/>
    <w:rsid w:val="00BA6BDB"/>
    <w:rsid w:val="00C03E4D"/>
    <w:rsid w:val="00D76A65"/>
    <w:rsid w:val="00E972AD"/>
    <w:rsid w:val="00EB2A24"/>
    <w:rsid w:val="00EE6141"/>
    <w:rsid w:val="00F877EC"/>
    <w:rsid w:val="00FD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3A528B-B693-4F16-B054-CA15A56AF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2AD"/>
  </w:style>
  <w:style w:type="paragraph" w:styleId="Footer">
    <w:name w:val="footer"/>
    <w:basedOn w:val="Normal"/>
    <w:link w:val="FooterChar"/>
    <w:uiPriority w:val="99"/>
    <w:unhideWhenUsed/>
    <w:rsid w:val="00E9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05457-F993-4C5D-B36D-718B7BC39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dc:creator>
  <cp:keywords/>
  <dc:description/>
  <cp:lastModifiedBy>joan</cp:lastModifiedBy>
  <cp:revision>5</cp:revision>
  <dcterms:created xsi:type="dcterms:W3CDTF">2020-05-04T06:43:00Z</dcterms:created>
  <dcterms:modified xsi:type="dcterms:W3CDTF">2020-05-04T15:26:00Z</dcterms:modified>
</cp:coreProperties>
</file>